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6C" w:rsidRDefault="0065146C" w:rsidP="0065146C">
      <w:r>
        <w:t>Реализуемые образовательные программы:</w:t>
      </w:r>
      <w:r w:rsidRPr="0065146C">
        <w:t xml:space="preserve"> </w:t>
      </w:r>
    </w:p>
    <w:p w:rsidR="0065146C" w:rsidRDefault="0065146C" w:rsidP="0065146C">
      <w:proofErr w:type="gramStart"/>
      <w:r>
        <w:t xml:space="preserve">- </w:t>
      </w:r>
      <w:r>
        <w:t xml:space="preserve">профессиональной подготовки водителей транспортных средств категории «В», в пределах федерального государственного образовательного стандарта  или федеральных  государственных  требований </w:t>
      </w:r>
      <w:r>
        <w:t xml:space="preserve"> в  соответствии   с   учебными </w:t>
      </w:r>
      <w:r>
        <w:t xml:space="preserve">планами, в том числе  индивидуальными,  и  образовательными  программами  </w:t>
      </w:r>
      <w:proofErr w:type="gramEnd"/>
    </w:p>
    <w:p w:rsidR="00A5102D" w:rsidRDefault="0065146C" w:rsidP="0065146C">
      <w:r>
        <w:t>- срок обучения  2,6 месяца</w:t>
      </w:r>
    </w:p>
    <w:p w:rsidR="0065146C" w:rsidRDefault="0065146C" w:rsidP="0065146C">
      <w:r>
        <w:t>- численность обучающихся в год за счет средств физических лиц – 30 человек</w:t>
      </w:r>
    </w:p>
    <w:p w:rsidR="00F1062F" w:rsidRDefault="00F1062F" w:rsidP="0065146C">
      <w:r>
        <w:t xml:space="preserve">- язык </w:t>
      </w:r>
      <w:r w:rsidR="00DE02A8">
        <w:t xml:space="preserve">образования - </w:t>
      </w:r>
      <w:bookmarkStart w:id="0" w:name="_GoBack"/>
      <w:bookmarkEnd w:id="0"/>
      <w:r w:rsidR="00DE02A8">
        <w:t>русский</w:t>
      </w:r>
    </w:p>
    <w:sectPr w:rsidR="00F1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C"/>
    <w:rsid w:val="0065146C"/>
    <w:rsid w:val="00A5102D"/>
    <w:rsid w:val="00DE02A8"/>
    <w:rsid w:val="00F1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2025-03-27T11:31:00Z</dcterms:created>
  <dcterms:modified xsi:type="dcterms:W3CDTF">2025-03-27T11:53:00Z</dcterms:modified>
</cp:coreProperties>
</file>